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18"/>
        </w:rPr>
        <w:t>（様式５）（様式自由）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業務の実施体制及び安全管理体制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会社名　　　　　　　　　　　　　　　　　　　　　　　　　　　</w:t>
      </w:r>
      <w:r>
        <w:rPr>
          <w:rFonts w:hint="eastAsia" w:ascii="ＭＳ 明朝" w:hAnsi="ＭＳ 明朝" w:eastAsia="ＭＳ 明朝"/>
        </w:rPr>
        <w:t>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実施体制</w:t>
      </w:r>
    </w:p>
    <w:tbl>
      <w:tblPr>
        <w:tblStyle w:val="17"/>
        <w:tblW w:w="0" w:type="auto"/>
        <w:jc w:val="left"/>
        <w:tblInd w:w="383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予定担当者氏名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所属・役職名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担当する業務分野</w:t>
            </w:r>
          </w:p>
        </w:tc>
      </w:tr>
      <w:tr>
        <w:trPr>
          <w:trHeight w:val="530" w:hRule="atLeast"/>
        </w:trPr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上記のうち、主となる担当者には、氏名の前に（主）と記入すること。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安全管理体制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事業実施における安全管理体制を記載すること。（記載方法は自由）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eastAsia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0</Words>
  <Characters>125</Characters>
  <Application>JUST Note</Application>
  <Lines>28</Lines>
  <Paragraphs>11</Paragraphs>
  <Company>Hewlett-Packard Company</Company>
  <CharactersWithSpaces>159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JWS17007</dc:creator>
  <cp:lastModifiedBy>JWS23014</cp:lastModifiedBy>
  <cp:lastPrinted>2024-05-01T07:32:25Z</cp:lastPrinted>
  <dcterms:created xsi:type="dcterms:W3CDTF">2019-07-05T04:49:00Z</dcterms:created>
  <dcterms:modified xsi:type="dcterms:W3CDTF">2024-05-01T09:29:11Z</dcterms:modified>
  <cp:revision>3</cp:revision>
</cp:coreProperties>
</file>