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0"/>
        <w:spacing w:line="360" w:lineRule="exact"/>
        <w:rPr>
          <w:rFonts w:hint="eastAsia"/>
          <w:spacing w:val="17"/>
          <w:sz w:val="28"/>
        </w:rPr>
      </w:pPr>
      <w:r>
        <w:rPr>
          <w:rFonts w:hint="eastAsia"/>
          <w:spacing w:val="165"/>
          <w:sz w:val="28"/>
          <w:fitText w:val="7000" w:id="1"/>
        </w:rPr>
        <w:t>　　投票立会人の心がま</w:t>
      </w:r>
      <w:r>
        <w:rPr>
          <w:rFonts w:hint="eastAsia"/>
          <w:spacing w:val="5"/>
          <w:sz w:val="28"/>
          <w:fitText w:val="7000" w:id="1"/>
        </w:rPr>
        <w:t>え</w:t>
      </w:r>
    </w:p>
    <w:p>
      <w:pPr>
        <w:pStyle w:val="0"/>
        <w:wordWrap w:val="0"/>
        <w:snapToGrid w:val="0"/>
        <w:spacing w:line="360" w:lineRule="exact"/>
        <w:rPr>
          <w:rFonts w:hint="eastAsia"/>
          <w:spacing w:val="17"/>
          <w:sz w:val="28"/>
        </w:rPr>
      </w:pPr>
    </w:p>
    <w:p>
      <w:pPr>
        <w:pStyle w:val="0"/>
        <w:wordWrap w:val="0"/>
        <w:snapToGrid w:val="0"/>
        <w:spacing w:line="360" w:lineRule="exact"/>
        <w:rPr>
          <w:rFonts w:hint="eastAsia"/>
          <w:spacing w:val="17"/>
          <w:sz w:val="28"/>
        </w:rPr>
      </w:pPr>
    </w:p>
    <w:p>
      <w:pPr>
        <w:pStyle w:val="0"/>
        <w:wordWrap w:val="0"/>
        <w:snapToGrid w:val="0"/>
        <w:spacing w:line="360" w:lineRule="exact"/>
        <w:rPr>
          <w:rFonts w:hint="eastAsia"/>
          <w:spacing w:val="17"/>
          <w:sz w:val="28"/>
        </w:rPr>
      </w:pPr>
      <w:r>
        <w:rPr>
          <w:rFonts w:hint="eastAsia"/>
          <w:spacing w:val="17"/>
          <w:sz w:val="28"/>
        </w:rPr>
        <w:t>　投票立会人は、投票管理者のもとにおいて、投票事務の公平を確保するため公益代表として投票事務全般に立ち会う重要な職責を有するものである。</w:t>
      </w:r>
    </w:p>
    <w:p>
      <w:pPr>
        <w:pStyle w:val="0"/>
        <w:wordWrap w:val="0"/>
        <w:snapToGrid w:val="0"/>
        <w:spacing w:line="360" w:lineRule="exact"/>
        <w:rPr>
          <w:rFonts w:hint="eastAsia"/>
          <w:spacing w:val="17"/>
          <w:sz w:val="28"/>
        </w:rPr>
      </w:pPr>
    </w:p>
    <w:p>
      <w:pPr>
        <w:pStyle w:val="0"/>
        <w:wordWrap w:val="0"/>
        <w:snapToGrid w:val="0"/>
        <w:spacing w:line="360" w:lineRule="exact"/>
        <w:ind w:leftChars="0" w:hanging="628" w:hangingChars="200"/>
        <w:rPr>
          <w:rFonts w:hint="eastAsia"/>
          <w:spacing w:val="17"/>
          <w:sz w:val="28"/>
        </w:rPr>
      </w:pPr>
      <w:r>
        <w:rPr>
          <w:rFonts w:hint="eastAsia"/>
          <w:spacing w:val="17"/>
          <w:sz w:val="28"/>
        </w:rPr>
        <w:t>（１）定刻までに必ず印鑑を持って参会すること。やむを得ない事情があって参会できないときは、すみやかに選挙管理委員会</w:t>
      </w:r>
      <w:r>
        <w:rPr>
          <w:rFonts w:hint="eastAsia"/>
          <w:spacing w:val="17"/>
          <w:sz w:val="28"/>
        </w:rPr>
        <w:t>(</w:t>
      </w:r>
      <w:r>
        <w:rPr>
          <w:rFonts w:hint="eastAsia"/>
          <w:spacing w:val="17"/>
          <w:sz w:val="28"/>
        </w:rPr>
        <w:t>℡</w:t>
      </w:r>
      <w:r>
        <w:rPr>
          <w:rFonts w:hint="eastAsia"/>
          <w:spacing w:val="17"/>
          <w:sz w:val="28"/>
        </w:rPr>
        <w:t>255</w:t>
      </w:r>
      <w:r>
        <w:rPr>
          <w:rFonts w:hint="eastAsia"/>
          <w:spacing w:val="17"/>
          <w:sz w:val="28"/>
        </w:rPr>
        <w:t>－</w:t>
      </w:r>
      <w:r>
        <w:rPr>
          <w:rFonts w:hint="eastAsia"/>
          <w:spacing w:val="17"/>
          <w:sz w:val="28"/>
        </w:rPr>
        <w:t>3111)</w:t>
      </w:r>
      <w:r>
        <w:rPr>
          <w:rFonts w:hint="eastAsia"/>
          <w:spacing w:val="17"/>
          <w:sz w:val="28"/>
        </w:rPr>
        <w:t>に連絡すること。</w:t>
      </w:r>
    </w:p>
    <w:p>
      <w:pPr>
        <w:pStyle w:val="0"/>
        <w:wordWrap w:val="0"/>
        <w:snapToGrid w:val="0"/>
        <w:spacing w:line="360" w:lineRule="exact"/>
        <w:rPr>
          <w:rFonts w:hint="eastAsia"/>
          <w:spacing w:val="17"/>
          <w:sz w:val="28"/>
        </w:rPr>
      </w:pPr>
    </w:p>
    <w:p>
      <w:pPr>
        <w:pStyle w:val="0"/>
        <w:wordWrap w:val="0"/>
        <w:snapToGrid w:val="0"/>
        <w:spacing w:line="360" w:lineRule="exact"/>
        <w:ind w:leftChars="0" w:hanging="628" w:hangingChars="200"/>
        <w:rPr>
          <w:rFonts w:hint="eastAsia"/>
          <w:spacing w:val="17"/>
          <w:sz w:val="28"/>
        </w:rPr>
      </w:pPr>
      <w:r>
        <w:rPr>
          <w:rFonts w:hint="eastAsia"/>
          <w:spacing w:val="17"/>
          <w:sz w:val="28"/>
        </w:rPr>
        <w:t>（２）投票立会人は、投票事務が公正、的確かつ迅速に処理され、選挙人が自由な意志に従って投票することができるよう、投票管理者に意見を申し出るなど積極的に投票管理者に協力することが、大切である。</w:t>
      </w:r>
    </w:p>
    <w:p>
      <w:pPr>
        <w:pStyle w:val="0"/>
        <w:wordWrap w:val="0"/>
        <w:snapToGrid w:val="0"/>
        <w:spacing w:line="360" w:lineRule="exact"/>
        <w:ind w:left="630" w:leftChars="300" w:firstLine="418" w:firstLineChars="133"/>
        <w:rPr>
          <w:rFonts w:hint="eastAsia"/>
          <w:spacing w:val="17"/>
          <w:sz w:val="28"/>
        </w:rPr>
      </w:pPr>
      <w:r>
        <w:rPr>
          <w:rFonts w:hint="eastAsia"/>
          <w:spacing w:val="17"/>
          <w:sz w:val="28"/>
        </w:rPr>
        <w:t>なお、投票管理者に意見を申し出る場合は、投票手続が進行中のことでもあるので、簡潔にその要点を申しのべるよう心掛けることが必要である。</w:t>
      </w:r>
    </w:p>
    <w:p>
      <w:pPr>
        <w:pStyle w:val="0"/>
        <w:wordWrap w:val="0"/>
        <w:snapToGrid w:val="0"/>
        <w:spacing w:line="360" w:lineRule="exact"/>
        <w:rPr>
          <w:rFonts w:hint="eastAsia"/>
          <w:spacing w:val="17"/>
          <w:sz w:val="28"/>
        </w:rPr>
      </w:pPr>
    </w:p>
    <w:p>
      <w:pPr>
        <w:pStyle w:val="0"/>
        <w:wordWrap w:val="0"/>
        <w:snapToGrid w:val="0"/>
        <w:spacing w:line="360" w:lineRule="exact"/>
        <w:rPr>
          <w:rFonts w:hint="eastAsia"/>
          <w:spacing w:val="17"/>
          <w:sz w:val="28"/>
        </w:rPr>
      </w:pPr>
      <w:r>
        <w:rPr>
          <w:rFonts w:hint="eastAsia"/>
          <w:spacing w:val="17"/>
          <w:sz w:val="28"/>
        </w:rPr>
        <w:t>（３）みだりに期日前投票所外へ出ないこと。</w:t>
      </w:r>
    </w:p>
    <w:p>
      <w:pPr>
        <w:pStyle w:val="0"/>
        <w:wordWrap w:val="0"/>
        <w:snapToGrid w:val="0"/>
        <w:spacing w:line="360" w:lineRule="exact"/>
        <w:ind w:left="630" w:leftChars="300" w:firstLine="418" w:firstLineChars="133"/>
        <w:rPr>
          <w:rFonts w:hint="eastAsia"/>
          <w:spacing w:val="17"/>
          <w:sz w:val="28"/>
        </w:rPr>
      </w:pPr>
      <w:r>
        <w:rPr>
          <w:rFonts w:hint="eastAsia"/>
          <w:spacing w:val="17"/>
          <w:sz w:val="28"/>
        </w:rPr>
        <w:t>用便その他真にやむを得ない理由がある場合のほかは期日前投票所を出ないこと。（席を立つときは期日前投票管理者に連絡する。）</w:t>
      </w:r>
    </w:p>
    <w:p>
      <w:pPr>
        <w:pStyle w:val="0"/>
        <w:wordWrap w:val="0"/>
        <w:snapToGrid w:val="0"/>
        <w:spacing w:line="360" w:lineRule="exact"/>
        <w:rPr>
          <w:rFonts w:hint="eastAsia"/>
          <w:spacing w:val="17"/>
          <w:sz w:val="28"/>
        </w:rPr>
      </w:pPr>
    </w:p>
    <w:p>
      <w:pPr>
        <w:pStyle w:val="0"/>
        <w:wordWrap w:val="0"/>
        <w:snapToGrid w:val="0"/>
        <w:spacing w:line="360" w:lineRule="exact"/>
        <w:ind w:leftChars="0" w:hanging="628" w:hangingChars="200"/>
        <w:rPr>
          <w:rFonts w:hint="eastAsia"/>
          <w:spacing w:val="17"/>
          <w:sz w:val="28"/>
        </w:rPr>
      </w:pPr>
      <w:r>
        <w:rPr>
          <w:rFonts w:hint="eastAsia"/>
          <w:spacing w:val="17"/>
          <w:sz w:val="28"/>
        </w:rPr>
        <w:t>（４）投票立会人は、ひとたび承諾して立会人となった以上は、その公益代表としての職責上、病気その他やむを得ない事故等の正当な理由がある場合を除き辞職することはできないことになっており、また、その職務を怠ったときには罰則の適用があります。</w:t>
      </w:r>
      <w:bookmarkStart w:id="0" w:name="_GoBack"/>
      <w:bookmarkEnd w:id="0"/>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JWS23019</dc:creator>
  <cp:lastModifiedBy>JWS23019</cp:lastModifiedBy>
  <dcterms:created xsi:type="dcterms:W3CDTF">2026-06-18T08:10:00Z</dcterms:created>
  <dcterms:modified xsi:type="dcterms:W3CDTF">2026-06-18T08:10:00Z</dcterms:modified>
  <cp:revision>0</cp:revision>
</cp:coreProperties>
</file>